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ACA" w:rsidRPr="000D3141" w:rsidRDefault="00116ACA" w:rsidP="00116ACA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16ACA" w:rsidRDefault="00116ACA" w:rsidP="00116ACA">
      <w:pPr>
        <w:ind w:left="720"/>
        <w:jc w:val="center"/>
        <w:rPr>
          <w:b/>
          <w:szCs w:val="24"/>
        </w:rPr>
      </w:pPr>
    </w:p>
    <w:p w:rsidR="00116ACA" w:rsidRDefault="00116ACA" w:rsidP="00116AC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116ACA" w:rsidRDefault="00116ACA" w:rsidP="00116ACA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16.09.2020 г.</w:t>
      </w:r>
    </w:p>
    <w:p w:rsidR="00FE2161" w:rsidRDefault="00FE2161" w:rsidP="00FE216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 w:rsidRPr="00AD04F1">
        <w:rPr>
          <w:bCs/>
          <w:szCs w:val="24"/>
        </w:rPr>
        <w:t xml:space="preserve"> Тошко</w:t>
      </w:r>
      <w:r>
        <w:rPr>
          <w:bCs/>
          <w:szCs w:val="24"/>
        </w:rPr>
        <w:t xml:space="preserve"> Тодоров, заместник-председатели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FE2161" w:rsidRDefault="00FE2161" w:rsidP="00FE216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116ACA" w:rsidRDefault="00116ACA" w:rsidP="00116ACA">
      <w:pPr>
        <w:tabs>
          <w:tab w:val="num" w:pos="0"/>
        </w:tabs>
        <w:spacing w:after="0" w:line="240" w:lineRule="auto"/>
        <w:ind w:firstLine="708"/>
        <w:jc w:val="both"/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16ACA" w:rsidRPr="00980543" w:rsidTr="00AB05C1">
        <w:tc>
          <w:tcPr>
            <w:tcW w:w="5353" w:type="dxa"/>
            <w:vAlign w:val="center"/>
          </w:tcPr>
          <w:p w:rsidR="00116ACA" w:rsidRPr="00980543" w:rsidRDefault="00116ACA" w:rsidP="00AB05C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16ACA" w:rsidRPr="00980543" w:rsidRDefault="00116ACA" w:rsidP="00AB05C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AB05C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32B85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>Одитен доклад № 0400311719 за извършен финансов одит на консолидирания годишен финансов отчет на община Петрич за 2019 г., съдържащ квалифицирано мнение.</w:t>
            </w:r>
          </w:p>
          <w:p w:rsidR="00116ACA" w:rsidRPr="006042AE" w:rsidRDefault="00116ACA" w:rsidP="00AB05C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16ACA" w:rsidRDefault="00116ACA" w:rsidP="00AB05C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16ACA" w:rsidRDefault="00116ACA" w:rsidP="00AB05C1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16ACA" w:rsidRDefault="00116ACA" w:rsidP="00AB05C1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16ACA" w:rsidRPr="006042AE" w:rsidRDefault="00116ACA" w:rsidP="00AB05C1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16ACA" w:rsidRPr="006042AE" w:rsidRDefault="00116ACA" w:rsidP="00AB05C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6ACA" w:rsidRPr="0081558A" w:rsidRDefault="00116ACA" w:rsidP="00AB05C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16ACA" w:rsidRPr="00265039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16ACA" w:rsidRPr="00D32B85" w:rsidRDefault="00D32B85" w:rsidP="00D32B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Pr="00D32B85">
              <w:rPr>
                <w:bCs/>
                <w:szCs w:val="24"/>
              </w:rPr>
              <w:t>Одитен доклад № 0400211319 за извършен финансов одит на консолидирания годишен финансов отчет на община Сопот за 2019 г., съдържащ квалифицирано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32B85" w:rsidRPr="0081558A" w:rsidRDefault="00D32B85" w:rsidP="00D32B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16ACA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 xml:space="preserve">Одитен доклад № 0400207520 за извършен финансов одит на консолидирания годишен финансов отчет на община Пещера за 2019 г.,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32B85" w:rsidRPr="0081558A" w:rsidRDefault="00D32B85" w:rsidP="00D32B85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Default="00D32B85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116ACA" w:rsidRDefault="00116ACA" w:rsidP="00D32B85">
            <w:pPr>
              <w:rPr>
                <w:rFonts w:eastAsia="Times New Roman"/>
                <w:szCs w:val="24"/>
              </w:rPr>
            </w:pPr>
          </w:p>
          <w:p w:rsidR="00D32B85" w:rsidRDefault="00D32B85" w:rsidP="00D32B85">
            <w:pPr>
              <w:rPr>
                <w:rFonts w:eastAsia="Times New Roman"/>
                <w:szCs w:val="24"/>
              </w:rPr>
            </w:pPr>
          </w:p>
          <w:p w:rsidR="00D32B85" w:rsidRDefault="00D32B85" w:rsidP="00D32B85">
            <w:pPr>
              <w:rPr>
                <w:rFonts w:eastAsia="Times New Roman"/>
                <w:szCs w:val="24"/>
              </w:rPr>
            </w:pPr>
          </w:p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D32B85" w:rsidRPr="00D32B85" w:rsidRDefault="00D32B85" w:rsidP="00D32B85">
            <w:pPr>
              <w:rPr>
                <w:rFonts w:eastAsia="Times New Roman"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32B85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 xml:space="preserve">Одитен доклад № 0400207320 за извършен финансов одит на консолидирания годишен финансов отчет на община Стамболийски за 2019 г.,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6ACA" w:rsidRPr="0081558A" w:rsidRDefault="00D32B85" w:rsidP="00D32B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32B85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 xml:space="preserve">Одитен доклад № 0100306720 за извършен финансов одит на консолидирания годишен финансов отчет на община Червен бряг за 2019 г.,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6ACA" w:rsidRPr="0081558A" w:rsidRDefault="00D32B85" w:rsidP="00D32B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32B85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 xml:space="preserve">Одитен доклад № 0100209220 за извършен финансов одит на годишния финансов отчет на Академията за музикално, танцово и изобразително изкуство "Проф. Асен </w:t>
            </w:r>
            <w:proofErr w:type="spellStart"/>
            <w:r w:rsidRPr="00D32B85">
              <w:rPr>
                <w:bCs/>
                <w:szCs w:val="24"/>
              </w:rPr>
              <w:t>Диамандиев</w:t>
            </w:r>
            <w:proofErr w:type="spellEnd"/>
            <w:r w:rsidRPr="00D32B85">
              <w:rPr>
                <w:bCs/>
                <w:szCs w:val="24"/>
              </w:rPr>
              <w:t xml:space="preserve">", гр. Пловдив за 2019 г.,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6ACA" w:rsidRPr="0081558A" w:rsidRDefault="00D32B85" w:rsidP="00D32B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16ACA" w:rsidTr="00AB05C1">
        <w:tc>
          <w:tcPr>
            <w:tcW w:w="5353" w:type="dxa"/>
            <w:vAlign w:val="center"/>
          </w:tcPr>
          <w:p w:rsidR="00116ACA" w:rsidRDefault="00116ACA" w:rsidP="00116A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32B85" w:rsidRPr="00D32B85" w:rsidRDefault="00D32B85" w:rsidP="00D32B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32B85">
              <w:rPr>
                <w:bCs/>
                <w:szCs w:val="24"/>
              </w:rPr>
              <w:t xml:space="preserve">Одитен доклад № 0100209320,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 относно годишния финансов отчет на Аграрния университет, гр. Пловдив за 2019 г., съдържащ </w:t>
            </w:r>
            <w:proofErr w:type="spellStart"/>
            <w:r w:rsidRPr="00D32B85">
              <w:rPr>
                <w:bCs/>
                <w:szCs w:val="24"/>
              </w:rPr>
              <w:t>немодифицирано</w:t>
            </w:r>
            <w:proofErr w:type="spellEnd"/>
            <w:r w:rsidRPr="00D32B85">
              <w:rPr>
                <w:bCs/>
                <w:szCs w:val="24"/>
              </w:rPr>
              <w:t xml:space="preserve"> мнение.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32B85" w:rsidRDefault="00D32B85" w:rsidP="00D32B8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2B85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32B85" w:rsidRPr="006042AE" w:rsidRDefault="00D32B85" w:rsidP="00D32B8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16ACA" w:rsidRPr="0081558A" w:rsidRDefault="00D32B85" w:rsidP="00D32B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2B85" w:rsidRPr="00265039" w:rsidRDefault="00D32B85" w:rsidP="00D32B8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16ACA" w:rsidRDefault="00116ACA" w:rsidP="00AB05C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D32B85" w:rsidRDefault="00D32B85"/>
    <w:p w:rsidR="00D32B85" w:rsidRDefault="00D32B85" w:rsidP="00D32B8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32B85" w:rsidRDefault="00D32B85" w:rsidP="00D32B8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32B85" w:rsidRDefault="00D32B85" w:rsidP="00D32B85"/>
    <w:p w:rsidR="00787EC0" w:rsidRPr="00D32B85" w:rsidRDefault="00787EC0" w:rsidP="00D32B85">
      <w:pPr>
        <w:ind w:firstLine="720"/>
      </w:pPr>
    </w:p>
    <w:sectPr w:rsidR="00787EC0" w:rsidRPr="00D32B85" w:rsidSect="00577074">
      <w:foot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A81" w:rsidRDefault="00DD4A81" w:rsidP="00577074">
      <w:pPr>
        <w:spacing w:after="0" w:line="240" w:lineRule="auto"/>
      </w:pPr>
      <w:r>
        <w:separator/>
      </w:r>
    </w:p>
  </w:endnote>
  <w:endnote w:type="continuationSeparator" w:id="0">
    <w:p w:rsidR="00DD4A81" w:rsidRDefault="00DD4A81" w:rsidP="0057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134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7074" w:rsidRDefault="005770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1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7074" w:rsidRDefault="00577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A81" w:rsidRDefault="00DD4A81" w:rsidP="00577074">
      <w:pPr>
        <w:spacing w:after="0" w:line="240" w:lineRule="auto"/>
      </w:pPr>
      <w:r>
        <w:separator/>
      </w:r>
    </w:p>
  </w:footnote>
  <w:footnote w:type="continuationSeparator" w:id="0">
    <w:p w:rsidR="00DD4A81" w:rsidRDefault="00DD4A81" w:rsidP="005770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CA"/>
    <w:rsid w:val="00116ACA"/>
    <w:rsid w:val="00577074"/>
    <w:rsid w:val="00787EC0"/>
    <w:rsid w:val="00D32B85"/>
    <w:rsid w:val="00DD4A81"/>
    <w:rsid w:val="00FD04EF"/>
    <w:rsid w:val="00FE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D30E1-4A99-4A8A-B998-84A16247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ACA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0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074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770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074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4</cp:revision>
  <dcterms:created xsi:type="dcterms:W3CDTF">2020-09-16T08:02:00Z</dcterms:created>
  <dcterms:modified xsi:type="dcterms:W3CDTF">2020-09-16T12:45:00Z</dcterms:modified>
</cp:coreProperties>
</file>